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3566" w:rsidRPr="00E251CA" w:rsidRDefault="00E251CA" w:rsidP="00E251CA">
      <w:pPr>
        <w:jc w:val="center"/>
        <w:rPr>
          <w:b/>
          <w:sz w:val="36"/>
          <w:szCs w:val="36"/>
        </w:rPr>
      </w:pPr>
      <w:r w:rsidRPr="00E251CA">
        <w:rPr>
          <w:rFonts w:hint="eastAsia"/>
          <w:b/>
          <w:sz w:val="36"/>
          <w:szCs w:val="36"/>
        </w:rPr>
        <w:t>煤气柜安全仪表系统设备采购</w:t>
      </w:r>
      <w:r w:rsidR="00F12BE8">
        <w:rPr>
          <w:rFonts w:hint="eastAsia"/>
          <w:b/>
          <w:sz w:val="36"/>
          <w:szCs w:val="36"/>
        </w:rPr>
        <w:t>技术要求</w:t>
      </w:r>
    </w:p>
    <w:p w:rsidR="00E251CA" w:rsidRDefault="00E251CA">
      <w:pPr>
        <w:rPr>
          <w:sz w:val="28"/>
          <w:szCs w:val="28"/>
        </w:rPr>
      </w:pPr>
    </w:p>
    <w:p w:rsidR="00E251CA" w:rsidRDefault="00E251CA" w:rsidP="00E251CA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煤气柜安全仪表系统、新建操作室项目，目前已将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批</w:t>
      </w:r>
      <w:r w:rsidR="00D20EE9">
        <w:rPr>
          <w:rFonts w:hint="eastAsia"/>
          <w:sz w:val="28"/>
          <w:szCs w:val="28"/>
        </w:rPr>
        <w:t>设备清单采购</w:t>
      </w:r>
      <w:r>
        <w:rPr>
          <w:rFonts w:hint="eastAsia"/>
          <w:sz w:val="28"/>
          <w:szCs w:val="28"/>
        </w:rPr>
        <w:t>计划报送至采购中心，</w:t>
      </w:r>
      <w:r w:rsidR="00D20EE9">
        <w:rPr>
          <w:rFonts w:hint="eastAsia"/>
          <w:sz w:val="28"/>
          <w:szCs w:val="28"/>
        </w:rPr>
        <w:t>其中主要有煤气柜</w:t>
      </w:r>
      <w:r w:rsidR="00D20EE9">
        <w:rPr>
          <w:rFonts w:hint="eastAsia"/>
          <w:sz w:val="28"/>
          <w:szCs w:val="28"/>
        </w:rPr>
        <w:t>SIS</w:t>
      </w:r>
      <w:r w:rsidR="00D20EE9">
        <w:rPr>
          <w:rFonts w:hint="eastAsia"/>
          <w:sz w:val="28"/>
          <w:szCs w:val="28"/>
        </w:rPr>
        <w:t>系统、新建操作室</w:t>
      </w:r>
      <w:r w:rsidR="00D20EE9" w:rsidRPr="00D20EE9">
        <w:rPr>
          <w:rFonts w:hint="eastAsia"/>
          <w:sz w:val="28"/>
          <w:szCs w:val="28"/>
        </w:rPr>
        <w:t>空调系统</w:t>
      </w:r>
      <w:r w:rsidR="00D20EE9">
        <w:rPr>
          <w:rFonts w:hint="eastAsia"/>
          <w:sz w:val="28"/>
          <w:szCs w:val="28"/>
        </w:rPr>
        <w:t>、</w:t>
      </w:r>
      <w:r w:rsidR="00D20EE9" w:rsidRPr="00D20EE9">
        <w:rPr>
          <w:rFonts w:hint="eastAsia"/>
          <w:sz w:val="28"/>
          <w:szCs w:val="28"/>
        </w:rPr>
        <w:t>消防应急照明和疏散指示系统</w:t>
      </w:r>
      <w:r w:rsidR="00D20EE9">
        <w:rPr>
          <w:rFonts w:hint="eastAsia"/>
          <w:sz w:val="28"/>
          <w:szCs w:val="28"/>
        </w:rPr>
        <w:t>、</w:t>
      </w:r>
      <w:r w:rsidR="00D20EE9" w:rsidRPr="00D20EE9">
        <w:rPr>
          <w:rFonts w:hint="eastAsia"/>
          <w:sz w:val="28"/>
          <w:szCs w:val="28"/>
        </w:rPr>
        <w:t>火灾自动报警系统</w:t>
      </w:r>
      <w:r w:rsidR="00D20EE9">
        <w:rPr>
          <w:rFonts w:hint="eastAsia"/>
          <w:sz w:val="28"/>
          <w:szCs w:val="28"/>
        </w:rPr>
        <w:t>、</w:t>
      </w:r>
      <w:r w:rsidR="00D20EE9" w:rsidRPr="00D20EE9">
        <w:rPr>
          <w:rFonts w:hint="eastAsia"/>
          <w:sz w:val="28"/>
          <w:szCs w:val="28"/>
        </w:rPr>
        <w:t>可燃</w:t>
      </w:r>
      <w:r w:rsidR="00D20EE9" w:rsidRPr="00D20EE9">
        <w:rPr>
          <w:rFonts w:hint="eastAsia"/>
          <w:sz w:val="28"/>
          <w:szCs w:val="28"/>
        </w:rPr>
        <w:t>/</w:t>
      </w:r>
      <w:r w:rsidR="00D20EE9" w:rsidRPr="00D20EE9">
        <w:rPr>
          <w:rFonts w:hint="eastAsia"/>
          <w:sz w:val="28"/>
          <w:szCs w:val="28"/>
        </w:rPr>
        <w:t>有毒气体报警系统</w:t>
      </w:r>
      <w:r w:rsidR="00D20EE9">
        <w:rPr>
          <w:rFonts w:hint="eastAsia"/>
          <w:sz w:val="28"/>
          <w:szCs w:val="28"/>
        </w:rPr>
        <w:t>等设备，</w:t>
      </w:r>
      <w:r w:rsidR="00932EF2">
        <w:rPr>
          <w:rFonts w:hint="eastAsia"/>
          <w:sz w:val="28"/>
          <w:szCs w:val="28"/>
        </w:rPr>
        <w:t>为确保各系统顺利对接，避免各系统衔接之间出现推诿现象，建议对上述系统等设备进行总包，</w:t>
      </w:r>
      <w:r w:rsidR="00D20EE9">
        <w:rPr>
          <w:rFonts w:hint="eastAsia"/>
          <w:sz w:val="28"/>
          <w:szCs w:val="28"/>
        </w:rPr>
        <w:t>现对上述系统要求说明如下：</w:t>
      </w:r>
    </w:p>
    <w:p w:rsidR="00932EF2" w:rsidRDefault="00932EF2" w:rsidP="00E251CA">
      <w:pPr>
        <w:ind w:firstLineChars="200" w:firstLine="560"/>
        <w:rPr>
          <w:sz w:val="28"/>
          <w:szCs w:val="28"/>
        </w:rPr>
      </w:pPr>
      <w:r w:rsidRPr="009C7832">
        <w:rPr>
          <w:rFonts w:asciiTheme="minorEastAsia" w:hAnsiTheme="minorEastAsia" w:hint="eastAsia"/>
          <w:sz w:val="28"/>
          <w:szCs w:val="28"/>
        </w:rPr>
        <w:t>卖方</w:t>
      </w:r>
      <w:r>
        <w:rPr>
          <w:rFonts w:asciiTheme="minorEastAsia" w:hAnsiTheme="minorEastAsia" w:hint="eastAsia"/>
          <w:sz w:val="28"/>
          <w:szCs w:val="28"/>
        </w:rPr>
        <w:t>负责总包中各系统</w:t>
      </w:r>
      <w:r w:rsidRPr="009C7832">
        <w:rPr>
          <w:rFonts w:asciiTheme="minorEastAsia" w:hAnsiTheme="minorEastAsia" w:hint="eastAsia"/>
          <w:sz w:val="28"/>
          <w:szCs w:val="28"/>
        </w:rPr>
        <w:t>所</w:t>
      </w:r>
      <w:r w:rsidR="00490101">
        <w:rPr>
          <w:rFonts w:asciiTheme="minorEastAsia" w:hAnsiTheme="minorEastAsia" w:hint="eastAsia"/>
          <w:sz w:val="28"/>
          <w:szCs w:val="28"/>
        </w:rPr>
        <w:t>提供</w:t>
      </w:r>
      <w:r w:rsidRPr="009C7832">
        <w:rPr>
          <w:rFonts w:asciiTheme="minorEastAsia" w:hAnsiTheme="minorEastAsia" w:hint="eastAsia"/>
          <w:sz w:val="28"/>
          <w:szCs w:val="28"/>
        </w:rPr>
        <w:t>的硬件、软件、技术服务、工程服务、技术培训、软件组态、系统集成、包装运输、开箱检验、设备安装及指导、现场测试、系统验收直至</w:t>
      </w:r>
      <w:r w:rsidR="001000E0">
        <w:rPr>
          <w:rFonts w:asciiTheme="minorEastAsia" w:hAnsiTheme="minorEastAsia" w:hint="eastAsia"/>
          <w:sz w:val="28"/>
          <w:szCs w:val="28"/>
        </w:rPr>
        <w:t>投运</w:t>
      </w:r>
      <w:r w:rsidRPr="009C7832">
        <w:rPr>
          <w:rFonts w:asciiTheme="minorEastAsia" w:hAnsiTheme="minorEastAsia" w:hint="eastAsia"/>
          <w:sz w:val="28"/>
          <w:szCs w:val="28"/>
        </w:rPr>
        <w:t>运行</w:t>
      </w:r>
      <w:r w:rsidR="001000E0">
        <w:rPr>
          <w:rFonts w:asciiTheme="minorEastAsia" w:hAnsiTheme="minorEastAsia" w:hint="eastAsia"/>
          <w:sz w:val="28"/>
          <w:szCs w:val="28"/>
        </w:rPr>
        <w:t>，对</w:t>
      </w:r>
      <w:r w:rsidRPr="009C7832">
        <w:rPr>
          <w:rFonts w:asciiTheme="minorEastAsia" w:hAnsiTheme="minorEastAsia" w:hint="eastAsia"/>
          <w:sz w:val="28"/>
          <w:szCs w:val="28"/>
        </w:rPr>
        <w:t>整个环节负有完全责任</w:t>
      </w:r>
      <w:r>
        <w:rPr>
          <w:rFonts w:asciiTheme="minorEastAsia" w:hAnsiTheme="minorEastAsia" w:hint="eastAsia"/>
          <w:sz w:val="28"/>
          <w:szCs w:val="28"/>
        </w:rPr>
        <w:t>。</w:t>
      </w:r>
    </w:p>
    <w:p w:rsidR="00D20EE9" w:rsidRPr="00D20EE9" w:rsidRDefault="00D20EE9" w:rsidP="00D20EE9">
      <w:pPr>
        <w:pStyle w:val="a5"/>
        <w:numPr>
          <w:ilvl w:val="0"/>
          <w:numId w:val="1"/>
        </w:numPr>
        <w:ind w:firstLineChars="0"/>
        <w:rPr>
          <w:sz w:val="28"/>
          <w:szCs w:val="28"/>
        </w:rPr>
      </w:pPr>
      <w:r w:rsidRPr="00D20EE9">
        <w:rPr>
          <w:rFonts w:hint="eastAsia"/>
          <w:sz w:val="28"/>
          <w:szCs w:val="28"/>
        </w:rPr>
        <w:t>煤气柜</w:t>
      </w:r>
      <w:r w:rsidRPr="00D20EE9">
        <w:rPr>
          <w:rFonts w:hint="eastAsia"/>
          <w:sz w:val="28"/>
          <w:szCs w:val="28"/>
        </w:rPr>
        <w:t>SIS</w:t>
      </w:r>
      <w:r w:rsidRPr="00D20EE9">
        <w:rPr>
          <w:rFonts w:hint="eastAsia"/>
          <w:sz w:val="28"/>
          <w:szCs w:val="28"/>
        </w:rPr>
        <w:t>系统</w:t>
      </w:r>
    </w:p>
    <w:p w:rsidR="00D20EE9" w:rsidRDefault="00223CB9" w:rsidP="00223CB9">
      <w:pPr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必须满足</w:t>
      </w:r>
      <w:r w:rsidRPr="00223CB9">
        <w:rPr>
          <w:rFonts w:hint="eastAsia"/>
          <w:sz w:val="28"/>
          <w:szCs w:val="28"/>
        </w:rPr>
        <w:t>L201YS-01ZK-</w:t>
      </w:r>
      <w:r w:rsidRPr="00223CB9">
        <w:rPr>
          <w:rFonts w:hint="eastAsia"/>
          <w:sz w:val="28"/>
          <w:szCs w:val="28"/>
        </w:rPr>
        <w:t>（</w:t>
      </w:r>
      <w:r w:rsidRPr="00223CB9">
        <w:rPr>
          <w:rFonts w:hint="eastAsia"/>
          <w:sz w:val="28"/>
          <w:szCs w:val="28"/>
        </w:rPr>
        <w:t>00-19</w:t>
      </w:r>
      <w:r w:rsidRPr="00223CB9"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系列图纸</w:t>
      </w:r>
      <w:r w:rsidR="00336379">
        <w:rPr>
          <w:rFonts w:hint="eastAsia"/>
          <w:sz w:val="28"/>
          <w:szCs w:val="28"/>
        </w:rPr>
        <w:t>要求</w:t>
      </w:r>
      <w:r>
        <w:rPr>
          <w:rFonts w:hint="eastAsia"/>
          <w:sz w:val="28"/>
          <w:szCs w:val="28"/>
        </w:rPr>
        <w:t>，主要设备要求及功能满足</w:t>
      </w:r>
      <w:r w:rsidRPr="00223CB9">
        <w:rPr>
          <w:rFonts w:hint="eastAsia"/>
          <w:sz w:val="28"/>
          <w:szCs w:val="28"/>
        </w:rPr>
        <w:t>L201YS-01ZK-</w:t>
      </w:r>
      <w:r>
        <w:rPr>
          <w:rFonts w:hint="eastAsia"/>
          <w:sz w:val="28"/>
          <w:szCs w:val="28"/>
        </w:rPr>
        <w:t>08</w:t>
      </w:r>
      <w:r>
        <w:rPr>
          <w:rFonts w:hint="eastAsia"/>
          <w:sz w:val="28"/>
          <w:szCs w:val="28"/>
        </w:rPr>
        <w:t>号图纸。</w:t>
      </w:r>
      <w:r w:rsidRPr="00D20EE9">
        <w:rPr>
          <w:rFonts w:hint="eastAsia"/>
          <w:sz w:val="28"/>
          <w:szCs w:val="28"/>
        </w:rPr>
        <w:t>SIS</w:t>
      </w:r>
      <w:r>
        <w:rPr>
          <w:rFonts w:hint="eastAsia"/>
          <w:sz w:val="28"/>
          <w:szCs w:val="28"/>
        </w:rPr>
        <w:t>系统</w:t>
      </w:r>
      <w:r w:rsidR="00490101">
        <w:rPr>
          <w:rFonts w:hint="eastAsia"/>
          <w:sz w:val="28"/>
          <w:szCs w:val="28"/>
        </w:rPr>
        <w:t>所有设备和相关控制系统</w:t>
      </w:r>
      <w:r w:rsidR="00490101" w:rsidRPr="00FF6F3D">
        <w:rPr>
          <w:rFonts w:hint="eastAsia"/>
          <w:sz w:val="28"/>
          <w:szCs w:val="28"/>
        </w:rPr>
        <w:t>由设备厂家成套提供</w:t>
      </w:r>
      <w:r w:rsidR="001000E0">
        <w:rPr>
          <w:rFonts w:hint="eastAsia"/>
          <w:sz w:val="28"/>
          <w:szCs w:val="28"/>
        </w:rPr>
        <w:t>（含室内系统配套线缆，室外至</w:t>
      </w:r>
      <w:r w:rsidR="00490101">
        <w:rPr>
          <w:rFonts w:hint="eastAsia"/>
          <w:sz w:val="28"/>
          <w:szCs w:val="28"/>
        </w:rPr>
        <w:t>阀门、激光柜容仪</w:t>
      </w:r>
      <w:r w:rsidR="001000E0">
        <w:rPr>
          <w:rFonts w:hint="eastAsia"/>
          <w:sz w:val="28"/>
          <w:szCs w:val="28"/>
        </w:rPr>
        <w:t>线缆</w:t>
      </w:r>
      <w:r w:rsidR="00490101">
        <w:rPr>
          <w:rFonts w:hint="eastAsia"/>
          <w:sz w:val="28"/>
          <w:szCs w:val="28"/>
        </w:rPr>
        <w:t>除外，</w:t>
      </w:r>
      <w:r w:rsidR="001000E0">
        <w:rPr>
          <w:rFonts w:hint="eastAsia"/>
          <w:sz w:val="28"/>
          <w:szCs w:val="28"/>
        </w:rPr>
        <w:t>2</w:t>
      </w:r>
      <w:r w:rsidR="001000E0">
        <w:rPr>
          <w:rFonts w:hint="eastAsia"/>
          <w:sz w:val="28"/>
          <w:szCs w:val="28"/>
        </w:rPr>
        <w:t>台切断阀和</w:t>
      </w:r>
      <w:r w:rsidR="001000E0">
        <w:rPr>
          <w:rFonts w:hint="eastAsia"/>
          <w:sz w:val="28"/>
          <w:szCs w:val="28"/>
        </w:rPr>
        <w:t>2</w:t>
      </w:r>
      <w:r w:rsidR="001000E0">
        <w:rPr>
          <w:rFonts w:hint="eastAsia"/>
          <w:sz w:val="28"/>
          <w:szCs w:val="28"/>
        </w:rPr>
        <w:t>台激光柜容仪除外）</w:t>
      </w:r>
      <w:r>
        <w:rPr>
          <w:rFonts w:hint="eastAsia"/>
          <w:sz w:val="28"/>
          <w:szCs w:val="28"/>
        </w:rPr>
        <w:t>，包含</w:t>
      </w:r>
      <w:r w:rsidR="001000E0">
        <w:rPr>
          <w:rFonts w:hint="eastAsia"/>
          <w:sz w:val="28"/>
          <w:szCs w:val="28"/>
        </w:rPr>
        <w:t>设备</w:t>
      </w:r>
      <w:r>
        <w:rPr>
          <w:rFonts w:hint="eastAsia"/>
          <w:sz w:val="28"/>
          <w:szCs w:val="28"/>
        </w:rPr>
        <w:t>安装</w:t>
      </w:r>
      <w:r w:rsidR="001000E0">
        <w:rPr>
          <w:rFonts w:hint="eastAsia"/>
          <w:sz w:val="28"/>
          <w:szCs w:val="28"/>
        </w:rPr>
        <w:t>（切断阀、激光柜容仪除外）</w:t>
      </w:r>
      <w:r>
        <w:rPr>
          <w:rFonts w:hint="eastAsia"/>
          <w:sz w:val="28"/>
          <w:szCs w:val="28"/>
        </w:rPr>
        <w:t>、调试（相关记录）、验收（相关记录）和</w:t>
      </w:r>
      <w:r w:rsidR="00FF6F3D">
        <w:rPr>
          <w:rFonts w:hint="eastAsia"/>
          <w:sz w:val="28"/>
          <w:szCs w:val="28"/>
        </w:rPr>
        <w:t>投运，包含配套的防爆接线箱和防爆配电箱等，</w:t>
      </w:r>
      <w:r w:rsidR="003D05F8">
        <w:rPr>
          <w:rFonts w:hint="eastAsia"/>
          <w:sz w:val="28"/>
          <w:szCs w:val="28"/>
        </w:rPr>
        <w:t>满足设计图纸和现场使用要求</w:t>
      </w:r>
      <w:r w:rsidR="00D35B95">
        <w:rPr>
          <w:rFonts w:hint="eastAsia"/>
          <w:sz w:val="28"/>
          <w:szCs w:val="28"/>
        </w:rPr>
        <w:t>，结合现场实际需求在</w:t>
      </w:r>
      <w:r w:rsidR="00B84C08">
        <w:rPr>
          <w:rFonts w:hint="eastAsia"/>
          <w:sz w:val="28"/>
          <w:szCs w:val="28"/>
        </w:rPr>
        <w:t>满足本</w:t>
      </w:r>
      <w:r w:rsidR="00D35B95">
        <w:rPr>
          <w:rFonts w:hint="eastAsia"/>
          <w:sz w:val="28"/>
          <w:szCs w:val="28"/>
        </w:rPr>
        <w:t>设计</w:t>
      </w:r>
      <w:r w:rsidR="00B84C08">
        <w:rPr>
          <w:rFonts w:hint="eastAsia"/>
          <w:sz w:val="28"/>
          <w:szCs w:val="28"/>
        </w:rPr>
        <w:t>要求</w:t>
      </w:r>
      <w:r w:rsidR="001000E0">
        <w:rPr>
          <w:rFonts w:hint="eastAsia"/>
          <w:sz w:val="28"/>
          <w:szCs w:val="28"/>
        </w:rPr>
        <w:t>的基础上，</w:t>
      </w:r>
      <w:r w:rsidR="00D35B95">
        <w:rPr>
          <w:rFonts w:hint="eastAsia"/>
          <w:sz w:val="28"/>
          <w:szCs w:val="28"/>
        </w:rPr>
        <w:t>进行二次深入设计</w:t>
      </w:r>
      <w:r w:rsidR="003D05F8">
        <w:rPr>
          <w:rFonts w:hint="eastAsia"/>
          <w:sz w:val="28"/>
          <w:szCs w:val="28"/>
        </w:rPr>
        <w:t>。</w:t>
      </w:r>
    </w:p>
    <w:p w:rsidR="00490101" w:rsidRDefault="00490101" w:rsidP="00223CB9">
      <w:pPr>
        <w:ind w:firstLineChars="200" w:firstLine="560"/>
        <w:rPr>
          <w:rFonts w:hint="eastAsia"/>
          <w:sz w:val="28"/>
          <w:szCs w:val="28"/>
        </w:rPr>
      </w:pPr>
      <w:r w:rsidRPr="00D20EE9">
        <w:rPr>
          <w:rFonts w:hint="eastAsia"/>
          <w:sz w:val="28"/>
          <w:szCs w:val="28"/>
        </w:rPr>
        <w:t>SIS</w:t>
      </w:r>
      <w:r w:rsidRPr="00D20EE9">
        <w:rPr>
          <w:rFonts w:hint="eastAsia"/>
          <w:sz w:val="28"/>
          <w:szCs w:val="28"/>
        </w:rPr>
        <w:t>系统</w:t>
      </w:r>
      <w:r>
        <w:rPr>
          <w:rFonts w:hint="eastAsia"/>
          <w:sz w:val="28"/>
          <w:szCs w:val="28"/>
        </w:rPr>
        <w:t>基本技术要求：</w:t>
      </w:r>
    </w:p>
    <w:p w:rsidR="000928C5" w:rsidRPr="009C7832" w:rsidRDefault="000928C5" w:rsidP="000928C5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（1）</w:t>
      </w:r>
      <w:r w:rsidRPr="009C7832">
        <w:rPr>
          <w:rFonts w:asciiTheme="minorEastAsia" w:hAnsiTheme="minorEastAsia" w:hint="eastAsia"/>
          <w:sz w:val="28"/>
          <w:szCs w:val="28"/>
        </w:rPr>
        <w:t>本项目配备的SIS必须是成熟的、经过实际应用考验的系统，必须充分满足本项目的紧急停车和安全联锁的需要。</w:t>
      </w:r>
    </w:p>
    <w:p w:rsidR="000928C5" w:rsidRDefault="000928C5" w:rsidP="000928C5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（2）</w:t>
      </w:r>
      <w:r w:rsidRPr="009C7832">
        <w:rPr>
          <w:rFonts w:asciiTheme="minorEastAsia" w:hAnsiTheme="minorEastAsia" w:hint="eastAsia"/>
          <w:sz w:val="28"/>
          <w:szCs w:val="28"/>
        </w:rPr>
        <w:t>本项目配备的SIS的安全等级应取得SIL2</w:t>
      </w:r>
      <w:r>
        <w:rPr>
          <w:rFonts w:asciiTheme="minorEastAsia" w:hAnsiTheme="minorEastAsia" w:hint="eastAsia"/>
          <w:sz w:val="28"/>
          <w:szCs w:val="28"/>
        </w:rPr>
        <w:t>及以上和</w:t>
      </w:r>
      <w:r w:rsidRPr="009C7832">
        <w:rPr>
          <w:rFonts w:asciiTheme="minorEastAsia" w:hAnsiTheme="minorEastAsia" w:hint="eastAsia"/>
          <w:sz w:val="28"/>
          <w:szCs w:val="28"/>
        </w:rPr>
        <w:t>TUV认证。</w:t>
      </w:r>
    </w:p>
    <w:p w:rsidR="000928C5" w:rsidRPr="009C7832" w:rsidRDefault="000928C5" w:rsidP="000928C5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（3）</w:t>
      </w:r>
      <w:r w:rsidRPr="009C7832">
        <w:rPr>
          <w:rFonts w:asciiTheme="minorEastAsia" w:hAnsiTheme="minorEastAsia" w:hint="eastAsia"/>
          <w:sz w:val="28"/>
          <w:szCs w:val="28"/>
        </w:rPr>
        <w:t>本项目配备的SIS</w:t>
      </w:r>
      <w:r>
        <w:rPr>
          <w:rFonts w:asciiTheme="minorEastAsia" w:hAnsiTheme="minorEastAsia" w:hint="eastAsia"/>
          <w:sz w:val="28"/>
          <w:szCs w:val="28"/>
        </w:rPr>
        <w:t>系统</w:t>
      </w:r>
      <w:r w:rsidRPr="009C7832">
        <w:rPr>
          <w:rFonts w:asciiTheme="minorEastAsia" w:hAnsiTheme="minorEastAsia" w:hint="eastAsia"/>
          <w:sz w:val="28"/>
          <w:szCs w:val="28"/>
        </w:rPr>
        <w:t>应具有完备的冗余、容错技术。</w:t>
      </w:r>
    </w:p>
    <w:p w:rsidR="00490101" w:rsidRDefault="000928C5" w:rsidP="000928C5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（4）</w:t>
      </w:r>
      <w:r w:rsidRPr="009C7832">
        <w:rPr>
          <w:rFonts w:asciiTheme="minorEastAsia" w:hAnsiTheme="minorEastAsia" w:hint="eastAsia"/>
          <w:sz w:val="28"/>
          <w:szCs w:val="28"/>
        </w:rPr>
        <w:t>所有设备和部件必须具备冗余、容错结构。</w:t>
      </w:r>
    </w:p>
    <w:p w:rsidR="000928C5" w:rsidRDefault="000928C5" w:rsidP="000928C5">
      <w:pPr>
        <w:ind w:firstLineChars="200" w:firstLine="560"/>
        <w:rPr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（5）其他要求执行图要求，满足国家规范。</w:t>
      </w:r>
    </w:p>
    <w:p w:rsidR="00223CB9" w:rsidRPr="00223CB9" w:rsidRDefault="00223CB9" w:rsidP="00223CB9">
      <w:pPr>
        <w:pStyle w:val="a5"/>
        <w:numPr>
          <w:ilvl w:val="0"/>
          <w:numId w:val="1"/>
        </w:numPr>
        <w:ind w:firstLineChars="0"/>
        <w:rPr>
          <w:sz w:val="28"/>
          <w:szCs w:val="28"/>
        </w:rPr>
      </w:pPr>
      <w:r w:rsidRPr="00223CB9">
        <w:rPr>
          <w:rFonts w:hint="eastAsia"/>
          <w:sz w:val="28"/>
          <w:szCs w:val="28"/>
        </w:rPr>
        <w:t>空调系统：</w:t>
      </w:r>
    </w:p>
    <w:p w:rsidR="00223CB9" w:rsidRDefault="00FF6F3D" w:rsidP="00FF6F3D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设备及功能</w:t>
      </w:r>
      <w:r w:rsidR="00223CB9">
        <w:rPr>
          <w:rFonts w:hint="eastAsia"/>
          <w:sz w:val="28"/>
          <w:szCs w:val="28"/>
        </w:rPr>
        <w:t>必须满足</w:t>
      </w:r>
      <w:r w:rsidR="00223CB9" w:rsidRPr="00223CB9">
        <w:rPr>
          <w:rFonts w:hint="eastAsia"/>
          <w:sz w:val="28"/>
          <w:szCs w:val="28"/>
        </w:rPr>
        <w:t>L201YS-03NT-</w:t>
      </w:r>
      <w:r w:rsidR="00223CB9">
        <w:rPr>
          <w:rFonts w:hint="eastAsia"/>
          <w:sz w:val="28"/>
          <w:szCs w:val="28"/>
        </w:rPr>
        <w:t>（</w:t>
      </w:r>
      <w:r w:rsidR="00223CB9" w:rsidRPr="00223CB9">
        <w:rPr>
          <w:rFonts w:hint="eastAsia"/>
          <w:sz w:val="28"/>
          <w:szCs w:val="28"/>
        </w:rPr>
        <w:t>0</w:t>
      </w:r>
      <w:r w:rsidR="00223CB9">
        <w:rPr>
          <w:rFonts w:hint="eastAsia"/>
          <w:sz w:val="28"/>
          <w:szCs w:val="28"/>
        </w:rPr>
        <w:t>0</w:t>
      </w:r>
      <w:r w:rsidR="00223CB9" w:rsidRPr="00223CB9">
        <w:rPr>
          <w:rFonts w:hint="eastAsia"/>
          <w:sz w:val="28"/>
          <w:szCs w:val="28"/>
        </w:rPr>
        <w:t>至</w:t>
      </w:r>
      <w:r w:rsidR="00223CB9" w:rsidRPr="00223CB9">
        <w:rPr>
          <w:rFonts w:hint="eastAsia"/>
          <w:sz w:val="28"/>
          <w:szCs w:val="28"/>
        </w:rPr>
        <w:t>13</w:t>
      </w:r>
      <w:r w:rsidR="00223CB9">
        <w:rPr>
          <w:rFonts w:hint="eastAsia"/>
          <w:sz w:val="28"/>
          <w:szCs w:val="28"/>
        </w:rPr>
        <w:t>）系列图纸</w:t>
      </w:r>
      <w:r w:rsidR="00336379">
        <w:rPr>
          <w:rFonts w:hint="eastAsia"/>
          <w:sz w:val="28"/>
          <w:szCs w:val="28"/>
        </w:rPr>
        <w:t>要求</w:t>
      </w:r>
      <w:r w:rsidR="00223CB9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空调系统所有设备和相关控制系统</w:t>
      </w:r>
      <w:r w:rsidRPr="00FF6F3D">
        <w:rPr>
          <w:rFonts w:hint="eastAsia"/>
          <w:sz w:val="28"/>
          <w:szCs w:val="28"/>
        </w:rPr>
        <w:t>由设备厂家成套提供（内含：空调系统</w:t>
      </w:r>
      <w:r w:rsidRPr="00FF6F3D">
        <w:rPr>
          <w:rFonts w:hint="eastAsia"/>
          <w:sz w:val="28"/>
          <w:szCs w:val="28"/>
        </w:rPr>
        <w:t>1</w:t>
      </w:r>
      <w:r w:rsidRPr="00FF6F3D">
        <w:rPr>
          <w:rFonts w:hint="eastAsia"/>
          <w:sz w:val="28"/>
          <w:szCs w:val="28"/>
        </w:rPr>
        <w:t>套，新风系统</w:t>
      </w:r>
      <w:r w:rsidRPr="00FF6F3D">
        <w:rPr>
          <w:rFonts w:hint="eastAsia"/>
          <w:sz w:val="28"/>
          <w:szCs w:val="28"/>
        </w:rPr>
        <w:t>1</w:t>
      </w:r>
      <w:r w:rsidRPr="00FF6F3D">
        <w:rPr>
          <w:rFonts w:hint="eastAsia"/>
          <w:sz w:val="28"/>
          <w:szCs w:val="28"/>
        </w:rPr>
        <w:t>套，通风系统</w:t>
      </w:r>
      <w:r w:rsidRPr="00FF6F3D">
        <w:rPr>
          <w:rFonts w:hint="eastAsia"/>
          <w:sz w:val="28"/>
          <w:szCs w:val="28"/>
        </w:rPr>
        <w:t>2</w:t>
      </w:r>
      <w:r w:rsidRPr="00FF6F3D">
        <w:rPr>
          <w:rFonts w:hint="eastAsia"/>
          <w:sz w:val="28"/>
          <w:szCs w:val="28"/>
        </w:rPr>
        <w:t>套，排烟系统</w:t>
      </w:r>
      <w:r w:rsidRPr="00FF6F3D">
        <w:rPr>
          <w:rFonts w:hint="eastAsia"/>
          <w:sz w:val="28"/>
          <w:szCs w:val="28"/>
        </w:rPr>
        <w:t>1</w:t>
      </w:r>
      <w:r w:rsidRPr="00FF6F3D">
        <w:rPr>
          <w:rFonts w:hint="eastAsia"/>
          <w:sz w:val="28"/>
          <w:szCs w:val="28"/>
        </w:rPr>
        <w:t>套）</w:t>
      </w:r>
      <w:r>
        <w:rPr>
          <w:rFonts w:hint="eastAsia"/>
          <w:sz w:val="28"/>
          <w:szCs w:val="28"/>
        </w:rPr>
        <w:t>，包含设备安装、调试（相关记录）、验收（相关记录）和投运，满足设计图纸</w:t>
      </w:r>
      <w:r w:rsidR="003D05F8">
        <w:rPr>
          <w:rFonts w:hint="eastAsia"/>
          <w:sz w:val="28"/>
          <w:szCs w:val="28"/>
        </w:rPr>
        <w:t>和现场使用</w:t>
      </w:r>
      <w:r>
        <w:rPr>
          <w:rFonts w:hint="eastAsia"/>
          <w:sz w:val="28"/>
          <w:szCs w:val="28"/>
        </w:rPr>
        <w:t>要求</w:t>
      </w:r>
      <w:r w:rsidR="000928C5">
        <w:rPr>
          <w:rFonts w:hint="eastAsia"/>
          <w:sz w:val="28"/>
          <w:szCs w:val="28"/>
        </w:rPr>
        <w:t>，结合现场实际需求在满足本设计要求的基础上，</w:t>
      </w:r>
      <w:r w:rsidR="002049E8">
        <w:rPr>
          <w:rFonts w:hint="eastAsia"/>
          <w:sz w:val="28"/>
          <w:szCs w:val="28"/>
        </w:rPr>
        <w:t>进行二次深入设计。</w:t>
      </w:r>
    </w:p>
    <w:p w:rsidR="00FF6F3D" w:rsidRPr="00FF6F3D" w:rsidRDefault="00FF6F3D" w:rsidP="00FF6F3D">
      <w:pPr>
        <w:pStyle w:val="a5"/>
        <w:numPr>
          <w:ilvl w:val="0"/>
          <w:numId w:val="1"/>
        </w:numPr>
        <w:ind w:firstLineChars="0"/>
        <w:rPr>
          <w:sz w:val="28"/>
          <w:szCs w:val="28"/>
        </w:rPr>
      </w:pPr>
      <w:r w:rsidRPr="00FF6F3D">
        <w:rPr>
          <w:rFonts w:hint="eastAsia"/>
          <w:sz w:val="28"/>
          <w:szCs w:val="28"/>
        </w:rPr>
        <w:t>消防应急照明和疏散指示系统：</w:t>
      </w:r>
    </w:p>
    <w:p w:rsidR="00FF6F3D" w:rsidRDefault="00FF6F3D" w:rsidP="00336379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设备及功能必须满足</w:t>
      </w:r>
      <w:r w:rsidRPr="00FF6F3D">
        <w:rPr>
          <w:rFonts w:hint="eastAsia"/>
          <w:sz w:val="28"/>
          <w:szCs w:val="28"/>
        </w:rPr>
        <w:t>L201YS-03DQ-00</w:t>
      </w:r>
      <w:r w:rsidRPr="00FF6F3D">
        <w:rPr>
          <w:rFonts w:hint="eastAsia"/>
          <w:sz w:val="28"/>
          <w:szCs w:val="28"/>
        </w:rPr>
        <w:t>至</w:t>
      </w:r>
      <w:r w:rsidRPr="00FF6F3D">
        <w:rPr>
          <w:rFonts w:hint="eastAsia"/>
          <w:sz w:val="28"/>
          <w:szCs w:val="28"/>
        </w:rPr>
        <w:t>L201YS-03DQ-23</w:t>
      </w:r>
      <w:r>
        <w:rPr>
          <w:rFonts w:hint="eastAsia"/>
          <w:sz w:val="28"/>
          <w:szCs w:val="28"/>
        </w:rPr>
        <w:t>系列图纸</w:t>
      </w:r>
      <w:r w:rsidR="00336379">
        <w:rPr>
          <w:rFonts w:hint="eastAsia"/>
          <w:sz w:val="28"/>
          <w:szCs w:val="28"/>
        </w:rPr>
        <w:t>要求</w:t>
      </w:r>
      <w:r>
        <w:rPr>
          <w:rFonts w:hint="eastAsia"/>
          <w:sz w:val="28"/>
          <w:szCs w:val="28"/>
        </w:rPr>
        <w:t>，</w:t>
      </w:r>
      <w:r w:rsidRPr="00FF6F3D">
        <w:rPr>
          <w:rFonts w:hint="eastAsia"/>
          <w:sz w:val="28"/>
          <w:szCs w:val="28"/>
        </w:rPr>
        <w:t>消防应急照明和疏散指示系统</w:t>
      </w:r>
      <w:r>
        <w:rPr>
          <w:rFonts w:hint="eastAsia"/>
          <w:sz w:val="28"/>
          <w:szCs w:val="28"/>
        </w:rPr>
        <w:t>所有设备、灯具和相关控制系统</w:t>
      </w:r>
      <w:r w:rsidRPr="00FF6F3D">
        <w:rPr>
          <w:rFonts w:hint="eastAsia"/>
          <w:sz w:val="28"/>
          <w:szCs w:val="28"/>
        </w:rPr>
        <w:t>由设备厂家成套提供</w:t>
      </w:r>
      <w:r>
        <w:rPr>
          <w:rFonts w:hint="eastAsia"/>
          <w:sz w:val="28"/>
          <w:szCs w:val="28"/>
        </w:rPr>
        <w:t>（</w:t>
      </w:r>
      <w:r w:rsidR="002049E8">
        <w:rPr>
          <w:rFonts w:hint="eastAsia"/>
          <w:sz w:val="28"/>
          <w:szCs w:val="28"/>
        </w:rPr>
        <w:t>主要含操控设备系统一套，</w:t>
      </w:r>
      <w:r w:rsidR="009D3F59">
        <w:rPr>
          <w:rFonts w:hint="eastAsia"/>
          <w:sz w:val="28"/>
          <w:szCs w:val="28"/>
        </w:rPr>
        <w:t>集中电源蓄电池组</w:t>
      </w:r>
      <w:r w:rsidR="002049E8">
        <w:rPr>
          <w:rFonts w:hint="eastAsia"/>
          <w:sz w:val="28"/>
          <w:szCs w:val="28"/>
        </w:rPr>
        <w:t>一套</w:t>
      </w:r>
      <w:r w:rsidR="009D3F59">
        <w:rPr>
          <w:rFonts w:hint="eastAsia"/>
          <w:sz w:val="28"/>
          <w:szCs w:val="28"/>
        </w:rPr>
        <w:t>，</w:t>
      </w:r>
      <w:r w:rsidR="002049E8">
        <w:rPr>
          <w:rFonts w:hint="eastAsia"/>
          <w:sz w:val="28"/>
          <w:szCs w:val="28"/>
        </w:rPr>
        <w:t>LED 5w 36V</w:t>
      </w:r>
      <w:r w:rsidR="002049E8">
        <w:rPr>
          <w:rFonts w:hint="eastAsia"/>
          <w:sz w:val="28"/>
          <w:szCs w:val="28"/>
        </w:rPr>
        <w:t>集控集电应急灯</w:t>
      </w:r>
      <w:r w:rsidR="002049E8">
        <w:rPr>
          <w:rFonts w:hint="eastAsia"/>
          <w:sz w:val="28"/>
          <w:szCs w:val="28"/>
        </w:rPr>
        <w:t>14</w:t>
      </w:r>
      <w:r w:rsidR="002049E8">
        <w:rPr>
          <w:rFonts w:hint="eastAsia"/>
          <w:sz w:val="28"/>
          <w:szCs w:val="28"/>
        </w:rPr>
        <w:t>套，</w:t>
      </w:r>
      <w:r w:rsidR="002049E8">
        <w:rPr>
          <w:rFonts w:hint="eastAsia"/>
          <w:sz w:val="28"/>
          <w:szCs w:val="28"/>
        </w:rPr>
        <w:t>LED 5w 36V</w:t>
      </w:r>
      <w:r w:rsidR="002049E8">
        <w:rPr>
          <w:rFonts w:hint="eastAsia"/>
          <w:sz w:val="28"/>
          <w:szCs w:val="28"/>
        </w:rPr>
        <w:t>集控集电壁装应急灯</w:t>
      </w:r>
      <w:r w:rsidR="002049E8">
        <w:rPr>
          <w:rFonts w:hint="eastAsia"/>
          <w:sz w:val="28"/>
          <w:szCs w:val="28"/>
        </w:rPr>
        <w:t>4</w:t>
      </w:r>
      <w:r w:rsidR="002049E8">
        <w:rPr>
          <w:rFonts w:hint="eastAsia"/>
          <w:sz w:val="28"/>
          <w:szCs w:val="28"/>
        </w:rPr>
        <w:t>套，</w:t>
      </w:r>
      <w:r w:rsidR="002049E8">
        <w:rPr>
          <w:rFonts w:hint="eastAsia"/>
          <w:sz w:val="28"/>
          <w:szCs w:val="28"/>
        </w:rPr>
        <w:t>LED 1w 36V</w:t>
      </w:r>
      <w:r w:rsidR="002049E8">
        <w:rPr>
          <w:rFonts w:hint="eastAsia"/>
          <w:sz w:val="28"/>
          <w:szCs w:val="28"/>
        </w:rPr>
        <w:t>疏散指示灯</w:t>
      </w:r>
      <w:r w:rsidR="002049E8">
        <w:rPr>
          <w:rFonts w:hint="eastAsia"/>
          <w:sz w:val="28"/>
          <w:szCs w:val="28"/>
        </w:rPr>
        <w:t>2</w:t>
      </w:r>
      <w:r w:rsidR="002049E8">
        <w:rPr>
          <w:rFonts w:hint="eastAsia"/>
          <w:sz w:val="28"/>
          <w:szCs w:val="28"/>
        </w:rPr>
        <w:t>套，</w:t>
      </w:r>
      <w:r w:rsidR="002049E8">
        <w:rPr>
          <w:rFonts w:hint="eastAsia"/>
          <w:sz w:val="28"/>
          <w:szCs w:val="28"/>
        </w:rPr>
        <w:t>LED 1w 36V</w:t>
      </w:r>
      <w:r w:rsidR="002049E8">
        <w:rPr>
          <w:rFonts w:hint="eastAsia"/>
          <w:sz w:val="28"/>
          <w:szCs w:val="28"/>
        </w:rPr>
        <w:t>疏散出口标志灯</w:t>
      </w:r>
      <w:r w:rsidR="002049E8">
        <w:rPr>
          <w:rFonts w:hint="eastAsia"/>
          <w:sz w:val="28"/>
          <w:szCs w:val="28"/>
        </w:rPr>
        <w:t>7</w:t>
      </w:r>
      <w:r w:rsidR="002049E8">
        <w:rPr>
          <w:rFonts w:hint="eastAsia"/>
          <w:sz w:val="28"/>
          <w:szCs w:val="28"/>
        </w:rPr>
        <w:t>套，</w:t>
      </w:r>
      <w:r w:rsidR="002049E8">
        <w:rPr>
          <w:rFonts w:hint="eastAsia"/>
          <w:sz w:val="28"/>
          <w:szCs w:val="28"/>
        </w:rPr>
        <w:t>LED 1w 36V</w:t>
      </w:r>
      <w:r w:rsidR="002049E8">
        <w:rPr>
          <w:rFonts w:hint="eastAsia"/>
          <w:sz w:val="28"/>
          <w:szCs w:val="28"/>
        </w:rPr>
        <w:t>安全出口标志灯</w:t>
      </w:r>
      <w:r w:rsidR="002049E8">
        <w:rPr>
          <w:rFonts w:hint="eastAsia"/>
          <w:sz w:val="28"/>
          <w:szCs w:val="28"/>
        </w:rPr>
        <w:t>2</w:t>
      </w:r>
      <w:r w:rsidR="002049E8">
        <w:rPr>
          <w:rFonts w:hint="eastAsia"/>
          <w:sz w:val="28"/>
          <w:szCs w:val="28"/>
        </w:rPr>
        <w:t>套，</w:t>
      </w:r>
      <w:r>
        <w:rPr>
          <w:rFonts w:hint="eastAsia"/>
          <w:sz w:val="28"/>
          <w:szCs w:val="28"/>
        </w:rPr>
        <w:t>）</w:t>
      </w:r>
      <w:r w:rsidR="009D3F59">
        <w:rPr>
          <w:rFonts w:hint="eastAsia"/>
          <w:sz w:val="28"/>
          <w:szCs w:val="28"/>
        </w:rPr>
        <w:t>，包含设备安装、调试（相关记录）、验收（相关记录）和投运，满足设计图纸</w:t>
      </w:r>
      <w:r w:rsidR="003D05F8">
        <w:rPr>
          <w:rFonts w:hint="eastAsia"/>
          <w:sz w:val="28"/>
          <w:szCs w:val="28"/>
        </w:rPr>
        <w:t>和现场使用</w:t>
      </w:r>
      <w:r w:rsidR="009D3F59">
        <w:rPr>
          <w:rFonts w:hint="eastAsia"/>
          <w:sz w:val="28"/>
          <w:szCs w:val="28"/>
        </w:rPr>
        <w:lastRenderedPageBreak/>
        <w:t>要求</w:t>
      </w:r>
      <w:r w:rsidR="00490101">
        <w:rPr>
          <w:rFonts w:hint="eastAsia"/>
          <w:sz w:val="28"/>
          <w:szCs w:val="28"/>
        </w:rPr>
        <w:t>，结合现场实际需求在满足本设计要求的基础上，</w:t>
      </w:r>
      <w:r w:rsidR="002049E8">
        <w:rPr>
          <w:rFonts w:hint="eastAsia"/>
          <w:sz w:val="28"/>
          <w:szCs w:val="28"/>
        </w:rPr>
        <w:t>进行二次深入设计</w:t>
      </w:r>
      <w:r w:rsidR="009D3F59">
        <w:rPr>
          <w:rFonts w:hint="eastAsia"/>
          <w:sz w:val="28"/>
          <w:szCs w:val="28"/>
        </w:rPr>
        <w:t>。</w:t>
      </w:r>
    </w:p>
    <w:p w:rsidR="00336379" w:rsidRPr="00336379" w:rsidRDefault="00336379" w:rsidP="00336379">
      <w:pPr>
        <w:pStyle w:val="a5"/>
        <w:numPr>
          <w:ilvl w:val="0"/>
          <w:numId w:val="1"/>
        </w:numPr>
        <w:ind w:firstLineChars="0"/>
        <w:rPr>
          <w:sz w:val="28"/>
          <w:szCs w:val="28"/>
        </w:rPr>
      </w:pPr>
      <w:r w:rsidRPr="00336379">
        <w:rPr>
          <w:rFonts w:hint="eastAsia"/>
          <w:sz w:val="28"/>
          <w:szCs w:val="28"/>
        </w:rPr>
        <w:t>火灾自动报警系统</w:t>
      </w:r>
    </w:p>
    <w:p w:rsidR="00336379" w:rsidRDefault="00336379" w:rsidP="001A4C84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设备及功能必须满足</w:t>
      </w:r>
      <w:r w:rsidRPr="00336379">
        <w:rPr>
          <w:rFonts w:hint="eastAsia"/>
          <w:sz w:val="28"/>
          <w:szCs w:val="28"/>
        </w:rPr>
        <w:t>L201YS-03DQ-00</w:t>
      </w:r>
      <w:r w:rsidRPr="00336379">
        <w:rPr>
          <w:rFonts w:hint="eastAsia"/>
          <w:sz w:val="28"/>
          <w:szCs w:val="28"/>
        </w:rPr>
        <w:t>至</w:t>
      </w:r>
      <w:r w:rsidRPr="00336379">
        <w:rPr>
          <w:rFonts w:hint="eastAsia"/>
          <w:sz w:val="28"/>
          <w:szCs w:val="28"/>
        </w:rPr>
        <w:t>L201YS-03DQ-23</w:t>
      </w:r>
      <w:r>
        <w:rPr>
          <w:rFonts w:hint="eastAsia"/>
          <w:sz w:val="28"/>
          <w:szCs w:val="28"/>
        </w:rPr>
        <w:t>系列图纸要求，</w:t>
      </w:r>
      <w:r w:rsidR="001A4C84">
        <w:rPr>
          <w:rFonts w:hint="eastAsia"/>
          <w:sz w:val="28"/>
          <w:szCs w:val="28"/>
        </w:rPr>
        <w:t>设备主要图号：</w:t>
      </w:r>
      <w:r w:rsidR="001A4C84" w:rsidRPr="001A4C84">
        <w:rPr>
          <w:rFonts w:hint="eastAsia"/>
          <w:sz w:val="28"/>
          <w:szCs w:val="28"/>
        </w:rPr>
        <w:t>L201YS-03DQ-07</w:t>
      </w:r>
      <w:r w:rsidR="001A4C84" w:rsidRPr="001A4C84">
        <w:rPr>
          <w:rFonts w:hint="eastAsia"/>
          <w:sz w:val="28"/>
          <w:szCs w:val="28"/>
        </w:rPr>
        <w:t>、</w:t>
      </w:r>
      <w:r w:rsidR="001A4C84" w:rsidRPr="001A4C84">
        <w:rPr>
          <w:rFonts w:hint="eastAsia"/>
          <w:sz w:val="28"/>
          <w:szCs w:val="28"/>
        </w:rPr>
        <w:t>L201YS-03DQ-</w:t>
      </w:r>
      <w:r w:rsidR="001A4C84" w:rsidRPr="001A4C84">
        <w:rPr>
          <w:sz w:val="28"/>
          <w:szCs w:val="28"/>
        </w:rPr>
        <w:t>17</w:t>
      </w:r>
      <w:r w:rsidR="001A4C84" w:rsidRPr="001A4C84">
        <w:rPr>
          <w:rFonts w:hint="eastAsia"/>
          <w:sz w:val="28"/>
          <w:szCs w:val="28"/>
        </w:rPr>
        <w:t>、</w:t>
      </w:r>
      <w:r w:rsidR="001A4C84" w:rsidRPr="001A4C84">
        <w:rPr>
          <w:rFonts w:hint="eastAsia"/>
          <w:sz w:val="28"/>
          <w:szCs w:val="28"/>
        </w:rPr>
        <w:t>L201YS-03DQ-18</w:t>
      </w:r>
      <w:r w:rsidR="001A4C84">
        <w:rPr>
          <w:rFonts w:hint="eastAsia"/>
          <w:sz w:val="28"/>
          <w:szCs w:val="28"/>
        </w:rPr>
        <w:t>，</w:t>
      </w:r>
      <w:r w:rsidR="001A4C84" w:rsidRPr="00336379">
        <w:rPr>
          <w:rFonts w:hint="eastAsia"/>
          <w:sz w:val="28"/>
          <w:szCs w:val="28"/>
        </w:rPr>
        <w:t>火灾自动报警系统</w:t>
      </w:r>
      <w:r w:rsidR="001A4C84">
        <w:rPr>
          <w:rFonts w:hint="eastAsia"/>
          <w:sz w:val="28"/>
          <w:szCs w:val="28"/>
        </w:rPr>
        <w:t>所有设备和相关控制系统</w:t>
      </w:r>
      <w:r w:rsidR="001A4C84" w:rsidRPr="00FF6F3D">
        <w:rPr>
          <w:rFonts w:hint="eastAsia"/>
          <w:sz w:val="28"/>
          <w:szCs w:val="28"/>
        </w:rPr>
        <w:t>由设备厂家成套提供</w:t>
      </w:r>
      <w:r w:rsidR="001A4C84">
        <w:rPr>
          <w:rFonts w:hint="eastAsia"/>
          <w:sz w:val="28"/>
          <w:szCs w:val="28"/>
        </w:rPr>
        <w:t>（</w:t>
      </w:r>
      <w:r w:rsidR="001A4C84" w:rsidRPr="001A4C84">
        <w:rPr>
          <w:rFonts w:hint="eastAsia"/>
          <w:sz w:val="28"/>
          <w:szCs w:val="28"/>
        </w:rPr>
        <w:t>含消防电源状态监控系统</w:t>
      </w:r>
      <w:r w:rsidR="001A4C84" w:rsidRPr="001A4C84">
        <w:rPr>
          <w:rFonts w:hint="eastAsia"/>
          <w:sz w:val="28"/>
          <w:szCs w:val="28"/>
        </w:rPr>
        <w:t>1</w:t>
      </w:r>
      <w:r w:rsidR="001A4C84">
        <w:rPr>
          <w:rFonts w:hint="eastAsia"/>
          <w:sz w:val="28"/>
          <w:szCs w:val="28"/>
        </w:rPr>
        <w:t>套，与厂原</w:t>
      </w:r>
      <w:r w:rsidR="001A4C84" w:rsidRPr="001A4C84">
        <w:rPr>
          <w:rFonts w:hint="eastAsia"/>
          <w:sz w:val="28"/>
          <w:szCs w:val="28"/>
        </w:rPr>
        <w:t>火灾系统兼容</w:t>
      </w:r>
      <w:r w:rsidR="001A4C84">
        <w:rPr>
          <w:rFonts w:hint="eastAsia"/>
          <w:sz w:val="28"/>
          <w:szCs w:val="28"/>
        </w:rPr>
        <w:t>），包含设备安装、调试（相关记录）、验收（相关记录）和投运，满足设计图纸</w:t>
      </w:r>
      <w:r w:rsidR="003D05F8">
        <w:rPr>
          <w:rFonts w:hint="eastAsia"/>
          <w:sz w:val="28"/>
          <w:szCs w:val="28"/>
        </w:rPr>
        <w:t>和现场使用</w:t>
      </w:r>
      <w:r w:rsidR="001A4C84">
        <w:rPr>
          <w:rFonts w:hint="eastAsia"/>
          <w:sz w:val="28"/>
          <w:szCs w:val="28"/>
        </w:rPr>
        <w:t>要求</w:t>
      </w:r>
      <w:r w:rsidR="00490101">
        <w:rPr>
          <w:rFonts w:hint="eastAsia"/>
          <w:sz w:val="28"/>
          <w:szCs w:val="28"/>
        </w:rPr>
        <w:t>，结合现场实际需求在满足本设计要求的基础上，</w:t>
      </w:r>
      <w:r w:rsidR="00D9299F">
        <w:rPr>
          <w:rFonts w:hint="eastAsia"/>
          <w:sz w:val="28"/>
          <w:szCs w:val="28"/>
        </w:rPr>
        <w:t>进行二次深入设计</w:t>
      </w:r>
      <w:r w:rsidR="001A4C84">
        <w:rPr>
          <w:rFonts w:hint="eastAsia"/>
          <w:sz w:val="28"/>
          <w:szCs w:val="28"/>
        </w:rPr>
        <w:t>。</w:t>
      </w:r>
    </w:p>
    <w:p w:rsidR="004864A4" w:rsidRDefault="004864A4" w:rsidP="004864A4">
      <w:pPr>
        <w:pStyle w:val="a5"/>
        <w:numPr>
          <w:ilvl w:val="0"/>
          <w:numId w:val="1"/>
        </w:numPr>
        <w:ind w:firstLineChars="0"/>
        <w:rPr>
          <w:sz w:val="28"/>
          <w:szCs w:val="28"/>
        </w:rPr>
      </w:pPr>
      <w:r w:rsidRPr="004864A4">
        <w:rPr>
          <w:rFonts w:hint="eastAsia"/>
          <w:sz w:val="28"/>
          <w:szCs w:val="28"/>
        </w:rPr>
        <w:t>可燃</w:t>
      </w:r>
      <w:r w:rsidRPr="004864A4">
        <w:rPr>
          <w:rFonts w:hint="eastAsia"/>
          <w:sz w:val="28"/>
          <w:szCs w:val="28"/>
        </w:rPr>
        <w:t>/</w:t>
      </w:r>
      <w:r w:rsidRPr="004864A4">
        <w:rPr>
          <w:rFonts w:hint="eastAsia"/>
          <w:sz w:val="28"/>
          <w:szCs w:val="28"/>
        </w:rPr>
        <w:t>有毒气体报警系统</w:t>
      </w:r>
    </w:p>
    <w:p w:rsidR="004864A4" w:rsidRDefault="004864A4" w:rsidP="003D05F8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设备及功能必须满足</w:t>
      </w:r>
      <w:r w:rsidRPr="004864A4">
        <w:rPr>
          <w:rFonts w:hint="eastAsia"/>
          <w:sz w:val="28"/>
          <w:szCs w:val="28"/>
        </w:rPr>
        <w:t>L201YS-03DQ-00</w:t>
      </w:r>
      <w:r w:rsidRPr="004864A4">
        <w:rPr>
          <w:rFonts w:hint="eastAsia"/>
          <w:sz w:val="28"/>
          <w:szCs w:val="28"/>
        </w:rPr>
        <w:t>至</w:t>
      </w:r>
      <w:r w:rsidRPr="004864A4">
        <w:rPr>
          <w:rFonts w:hint="eastAsia"/>
          <w:sz w:val="28"/>
          <w:szCs w:val="28"/>
        </w:rPr>
        <w:t>L201YS-03DQ-23</w:t>
      </w:r>
      <w:r>
        <w:rPr>
          <w:rFonts w:hint="eastAsia"/>
          <w:sz w:val="28"/>
          <w:szCs w:val="28"/>
        </w:rPr>
        <w:t>系列图纸要求，设备主要图号：</w:t>
      </w:r>
      <w:r w:rsidRPr="004864A4">
        <w:rPr>
          <w:rFonts w:hint="eastAsia"/>
          <w:sz w:val="28"/>
          <w:szCs w:val="28"/>
        </w:rPr>
        <w:t>L201YS-03DQ-19</w:t>
      </w:r>
      <w:r w:rsidRPr="004864A4">
        <w:rPr>
          <w:rFonts w:hint="eastAsia"/>
          <w:sz w:val="28"/>
          <w:szCs w:val="28"/>
        </w:rPr>
        <w:t>、</w:t>
      </w:r>
      <w:r w:rsidRPr="004864A4">
        <w:rPr>
          <w:rFonts w:hint="eastAsia"/>
          <w:sz w:val="28"/>
          <w:szCs w:val="28"/>
        </w:rPr>
        <w:t>L201YS-03DQ-23</w:t>
      </w:r>
      <w:r>
        <w:rPr>
          <w:rFonts w:hint="eastAsia"/>
          <w:sz w:val="28"/>
          <w:szCs w:val="28"/>
        </w:rPr>
        <w:t>，</w:t>
      </w:r>
      <w:r w:rsidRPr="004864A4">
        <w:rPr>
          <w:rFonts w:hint="eastAsia"/>
          <w:sz w:val="28"/>
          <w:szCs w:val="28"/>
        </w:rPr>
        <w:t>可燃</w:t>
      </w:r>
      <w:r w:rsidRPr="004864A4">
        <w:rPr>
          <w:rFonts w:hint="eastAsia"/>
          <w:sz w:val="28"/>
          <w:szCs w:val="28"/>
        </w:rPr>
        <w:t>/</w:t>
      </w:r>
      <w:r w:rsidRPr="004864A4">
        <w:rPr>
          <w:rFonts w:hint="eastAsia"/>
          <w:sz w:val="28"/>
          <w:szCs w:val="28"/>
        </w:rPr>
        <w:t>有毒气体报警系统</w:t>
      </w:r>
      <w:r>
        <w:rPr>
          <w:rFonts w:hint="eastAsia"/>
          <w:sz w:val="28"/>
          <w:szCs w:val="28"/>
        </w:rPr>
        <w:t>所有设备和相关控制系统</w:t>
      </w:r>
      <w:r w:rsidRPr="00FF6F3D">
        <w:rPr>
          <w:rFonts w:hint="eastAsia"/>
          <w:sz w:val="28"/>
          <w:szCs w:val="28"/>
        </w:rPr>
        <w:t>由设备厂家成套提供</w:t>
      </w:r>
      <w:r>
        <w:rPr>
          <w:rFonts w:hint="eastAsia"/>
          <w:sz w:val="28"/>
          <w:szCs w:val="28"/>
        </w:rPr>
        <w:t>（</w:t>
      </w:r>
      <w:r w:rsidR="003D05F8" w:rsidRPr="003D05F8">
        <w:rPr>
          <w:rFonts w:hint="eastAsia"/>
          <w:sz w:val="28"/>
          <w:szCs w:val="28"/>
        </w:rPr>
        <w:t>含有毒（</w:t>
      </w:r>
      <w:r w:rsidR="003D05F8" w:rsidRPr="003D05F8">
        <w:rPr>
          <w:rFonts w:hint="eastAsia"/>
          <w:sz w:val="28"/>
          <w:szCs w:val="28"/>
        </w:rPr>
        <w:t>CO</w:t>
      </w:r>
      <w:r w:rsidR="003D05F8" w:rsidRPr="003D05F8">
        <w:rPr>
          <w:rFonts w:hint="eastAsia"/>
          <w:sz w:val="28"/>
          <w:szCs w:val="28"/>
        </w:rPr>
        <w:t>）和可燃</w:t>
      </w:r>
      <w:r w:rsidR="003D05F8" w:rsidRPr="003D05F8">
        <w:rPr>
          <w:rFonts w:hint="eastAsia"/>
          <w:sz w:val="28"/>
          <w:szCs w:val="28"/>
        </w:rPr>
        <w:t>(</w:t>
      </w:r>
      <w:r w:rsidR="003D05F8" w:rsidRPr="003D05F8">
        <w:rPr>
          <w:rFonts w:hint="eastAsia"/>
          <w:sz w:val="28"/>
          <w:szCs w:val="28"/>
        </w:rPr>
        <w:t>氢气</w:t>
      </w:r>
      <w:r w:rsidR="003D05F8" w:rsidRPr="003D05F8">
        <w:rPr>
          <w:rFonts w:hint="eastAsia"/>
          <w:sz w:val="28"/>
          <w:szCs w:val="28"/>
        </w:rPr>
        <w:t>)</w:t>
      </w:r>
      <w:r w:rsidR="003D05F8" w:rsidRPr="003D05F8">
        <w:rPr>
          <w:rFonts w:hint="eastAsia"/>
          <w:sz w:val="28"/>
          <w:szCs w:val="28"/>
        </w:rPr>
        <w:t>气体探测器、气体报警控制器</w:t>
      </w:r>
      <w:r w:rsidR="003D05F8">
        <w:rPr>
          <w:rFonts w:hint="eastAsia"/>
          <w:sz w:val="28"/>
          <w:szCs w:val="28"/>
        </w:rPr>
        <w:t>等</w:t>
      </w:r>
      <w:r>
        <w:rPr>
          <w:rFonts w:hint="eastAsia"/>
          <w:sz w:val="28"/>
          <w:szCs w:val="28"/>
        </w:rPr>
        <w:t>），包含设备安装、调试（相关记录）、验收（相关记录）和投运，满足设计图纸</w:t>
      </w:r>
      <w:r w:rsidR="003D05F8">
        <w:rPr>
          <w:rFonts w:hint="eastAsia"/>
          <w:sz w:val="28"/>
          <w:szCs w:val="28"/>
        </w:rPr>
        <w:t>和现场使用</w:t>
      </w:r>
      <w:r w:rsidR="00490101">
        <w:rPr>
          <w:rFonts w:hint="eastAsia"/>
          <w:sz w:val="28"/>
          <w:szCs w:val="28"/>
        </w:rPr>
        <w:t>要求，结合现场实际需求在满足本设计要求的基础上，</w:t>
      </w:r>
      <w:r w:rsidR="004F16A8">
        <w:rPr>
          <w:rFonts w:hint="eastAsia"/>
          <w:sz w:val="28"/>
          <w:szCs w:val="28"/>
        </w:rPr>
        <w:t>进行二次深入设计。</w:t>
      </w:r>
    </w:p>
    <w:p w:rsidR="00EC39C5" w:rsidRPr="00F9146B" w:rsidRDefault="00F9146B" w:rsidP="00F9146B">
      <w:pPr>
        <w:pStyle w:val="a5"/>
        <w:numPr>
          <w:ilvl w:val="0"/>
          <w:numId w:val="1"/>
        </w:numPr>
        <w:ind w:firstLineChars="0"/>
        <w:rPr>
          <w:sz w:val="28"/>
          <w:szCs w:val="28"/>
        </w:rPr>
      </w:pPr>
      <w:r w:rsidRPr="00F9146B">
        <w:rPr>
          <w:rFonts w:hint="eastAsia"/>
          <w:sz w:val="28"/>
          <w:szCs w:val="28"/>
        </w:rPr>
        <w:t>UPS</w:t>
      </w:r>
      <w:r w:rsidRPr="00F9146B">
        <w:rPr>
          <w:rFonts w:hint="eastAsia"/>
          <w:sz w:val="28"/>
          <w:szCs w:val="28"/>
        </w:rPr>
        <w:t>电源：</w:t>
      </w:r>
    </w:p>
    <w:p w:rsidR="00F9146B" w:rsidRDefault="00F9146B" w:rsidP="00F9146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设备及功能必须满足</w:t>
      </w:r>
      <w:r w:rsidRPr="004864A4">
        <w:rPr>
          <w:rFonts w:hint="eastAsia"/>
          <w:sz w:val="28"/>
          <w:szCs w:val="28"/>
        </w:rPr>
        <w:t>L201YS-03DQ-00</w:t>
      </w:r>
      <w:r w:rsidRPr="004864A4">
        <w:rPr>
          <w:rFonts w:hint="eastAsia"/>
          <w:sz w:val="28"/>
          <w:szCs w:val="28"/>
        </w:rPr>
        <w:t>至</w:t>
      </w:r>
      <w:r w:rsidRPr="004864A4">
        <w:rPr>
          <w:rFonts w:hint="eastAsia"/>
          <w:sz w:val="28"/>
          <w:szCs w:val="28"/>
        </w:rPr>
        <w:t>L201YS-03DQ-23</w:t>
      </w:r>
      <w:r>
        <w:rPr>
          <w:rFonts w:hint="eastAsia"/>
          <w:sz w:val="28"/>
          <w:szCs w:val="28"/>
        </w:rPr>
        <w:t>系列图纸要求，设备主要图号：</w:t>
      </w:r>
      <w:r>
        <w:rPr>
          <w:rFonts w:hint="eastAsia"/>
          <w:sz w:val="28"/>
          <w:szCs w:val="28"/>
        </w:rPr>
        <w:t>L201YS-03DQ-06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UPS</w:t>
      </w:r>
      <w:r>
        <w:rPr>
          <w:rFonts w:hint="eastAsia"/>
          <w:sz w:val="28"/>
          <w:szCs w:val="28"/>
        </w:rPr>
        <w:t>所有设备和相关控制系统</w:t>
      </w:r>
      <w:r w:rsidRPr="00FF6F3D">
        <w:rPr>
          <w:rFonts w:hint="eastAsia"/>
          <w:sz w:val="28"/>
          <w:szCs w:val="28"/>
        </w:rPr>
        <w:t>由设备厂家成套提供</w:t>
      </w:r>
      <w:r>
        <w:rPr>
          <w:rFonts w:hint="eastAsia"/>
          <w:sz w:val="28"/>
          <w:szCs w:val="28"/>
        </w:rPr>
        <w:t>，</w:t>
      </w:r>
      <w:r w:rsidR="002F023A" w:rsidRPr="002F023A">
        <w:rPr>
          <w:rFonts w:hint="eastAsia"/>
          <w:sz w:val="28"/>
          <w:szCs w:val="28"/>
        </w:rPr>
        <w:t>电源</w:t>
      </w:r>
      <w:r w:rsidR="002F023A" w:rsidRPr="002F023A">
        <w:rPr>
          <w:rFonts w:hint="eastAsia"/>
          <w:sz w:val="28"/>
          <w:szCs w:val="28"/>
        </w:rPr>
        <w:t>UPS1</w:t>
      </w:r>
      <w:r w:rsidR="002F023A" w:rsidRPr="002F023A">
        <w:rPr>
          <w:rFonts w:hint="eastAsia"/>
          <w:sz w:val="28"/>
          <w:szCs w:val="28"/>
        </w:rPr>
        <w:t>和电源</w:t>
      </w:r>
      <w:r w:rsidR="002F023A" w:rsidRPr="002F023A">
        <w:rPr>
          <w:rFonts w:hint="eastAsia"/>
          <w:sz w:val="28"/>
          <w:szCs w:val="28"/>
        </w:rPr>
        <w:t>UPS2</w:t>
      </w:r>
      <w:r w:rsidR="002F023A" w:rsidRPr="002F023A">
        <w:rPr>
          <w:rFonts w:hint="eastAsia"/>
          <w:sz w:val="28"/>
          <w:szCs w:val="28"/>
        </w:rPr>
        <w:t>之间切换由</w:t>
      </w:r>
      <w:r w:rsidR="002F023A" w:rsidRPr="002F023A">
        <w:rPr>
          <w:rFonts w:hint="eastAsia"/>
          <w:sz w:val="28"/>
          <w:szCs w:val="28"/>
        </w:rPr>
        <w:t>UPS</w:t>
      </w:r>
      <w:r w:rsidR="002F023A" w:rsidRPr="002F023A">
        <w:rPr>
          <w:rFonts w:hint="eastAsia"/>
          <w:sz w:val="28"/>
          <w:szCs w:val="28"/>
        </w:rPr>
        <w:lastRenderedPageBreak/>
        <w:t>厂家配套提供，配套提供</w:t>
      </w:r>
      <w:r w:rsidR="002F023A" w:rsidRPr="002F023A">
        <w:rPr>
          <w:rFonts w:hint="eastAsia"/>
          <w:sz w:val="28"/>
          <w:szCs w:val="28"/>
        </w:rPr>
        <w:t>UPS</w:t>
      </w:r>
      <w:r w:rsidR="002F023A" w:rsidRPr="002F023A">
        <w:rPr>
          <w:rFonts w:hint="eastAsia"/>
          <w:sz w:val="28"/>
          <w:szCs w:val="28"/>
        </w:rPr>
        <w:t>电源检修时与市电的切换装置，满足</w:t>
      </w:r>
      <w:r w:rsidR="002F023A" w:rsidRPr="002F023A">
        <w:rPr>
          <w:rFonts w:hint="eastAsia"/>
          <w:sz w:val="28"/>
          <w:szCs w:val="28"/>
        </w:rPr>
        <w:t>UPS</w:t>
      </w:r>
      <w:r w:rsidR="002F023A" w:rsidRPr="002F023A">
        <w:rPr>
          <w:rFonts w:hint="eastAsia"/>
          <w:sz w:val="28"/>
          <w:szCs w:val="28"/>
        </w:rPr>
        <w:t>检修维护需求</w:t>
      </w:r>
      <w:r w:rsidR="002F023A">
        <w:rPr>
          <w:rFonts w:hint="eastAsia"/>
          <w:sz w:val="28"/>
          <w:szCs w:val="28"/>
        </w:rPr>
        <w:t>，</w:t>
      </w:r>
      <w:r w:rsidR="002F023A" w:rsidRPr="002F023A">
        <w:rPr>
          <w:rFonts w:hint="eastAsia"/>
          <w:sz w:val="28"/>
          <w:szCs w:val="28"/>
        </w:rPr>
        <w:t>UPS</w:t>
      </w:r>
      <w:r w:rsidR="002F023A" w:rsidRPr="002F023A">
        <w:rPr>
          <w:rFonts w:hint="eastAsia"/>
          <w:sz w:val="28"/>
          <w:szCs w:val="28"/>
        </w:rPr>
        <w:t>检修或故障时，可以通过旁路电源供电</w:t>
      </w:r>
      <w:r w:rsidR="002F023A">
        <w:rPr>
          <w:rFonts w:hint="eastAsia"/>
          <w:sz w:val="28"/>
          <w:szCs w:val="28"/>
        </w:rPr>
        <w:t>，能满足新建操作室中</w:t>
      </w:r>
      <w:r w:rsidR="00A21210">
        <w:rPr>
          <w:rFonts w:hint="eastAsia"/>
          <w:sz w:val="28"/>
          <w:szCs w:val="28"/>
        </w:rPr>
        <w:t>DCS</w:t>
      </w:r>
      <w:r w:rsidR="002F023A">
        <w:rPr>
          <w:rFonts w:hint="eastAsia"/>
          <w:sz w:val="28"/>
          <w:szCs w:val="28"/>
        </w:rPr>
        <w:t>和</w:t>
      </w:r>
      <w:r w:rsidR="002F023A">
        <w:rPr>
          <w:rFonts w:hint="eastAsia"/>
          <w:sz w:val="28"/>
          <w:szCs w:val="28"/>
        </w:rPr>
        <w:t>SIS</w:t>
      </w:r>
      <w:r w:rsidR="002F023A">
        <w:rPr>
          <w:rFonts w:hint="eastAsia"/>
          <w:sz w:val="28"/>
          <w:szCs w:val="28"/>
        </w:rPr>
        <w:t>系统的应急需求（</w:t>
      </w:r>
      <w:r w:rsidR="00373B8E">
        <w:rPr>
          <w:rFonts w:hint="eastAsia"/>
          <w:sz w:val="28"/>
          <w:szCs w:val="28"/>
        </w:rPr>
        <w:t>单台</w:t>
      </w:r>
      <w:r w:rsidR="00373B8E">
        <w:rPr>
          <w:rFonts w:hint="eastAsia"/>
          <w:sz w:val="28"/>
          <w:szCs w:val="28"/>
        </w:rPr>
        <w:t>UPS</w:t>
      </w:r>
      <w:r w:rsidR="00373B8E">
        <w:rPr>
          <w:rFonts w:hint="eastAsia"/>
          <w:sz w:val="28"/>
          <w:szCs w:val="28"/>
        </w:rPr>
        <w:t>全负荷</w:t>
      </w:r>
      <w:r w:rsidR="002F023A">
        <w:rPr>
          <w:rFonts w:hint="eastAsia"/>
          <w:sz w:val="28"/>
          <w:szCs w:val="28"/>
        </w:rPr>
        <w:t>应急供电不低于</w:t>
      </w:r>
      <w:r w:rsidR="002F023A">
        <w:rPr>
          <w:rFonts w:hint="eastAsia"/>
          <w:sz w:val="28"/>
          <w:szCs w:val="28"/>
        </w:rPr>
        <w:t>30min</w:t>
      </w:r>
      <w:r w:rsidR="002F023A">
        <w:rPr>
          <w:rFonts w:hint="eastAsia"/>
          <w:sz w:val="28"/>
          <w:szCs w:val="28"/>
        </w:rPr>
        <w:t>）。</w:t>
      </w:r>
    </w:p>
    <w:p w:rsidR="00BD026D" w:rsidRPr="00BD026D" w:rsidRDefault="00582EED" w:rsidP="00BD026D">
      <w:pPr>
        <w:pStyle w:val="a5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低压</w:t>
      </w:r>
      <w:r w:rsidR="00BD026D" w:rsidRPr="00BD026D">
        <w:rPr>
          <w:rFonts w:hint="eastAsia"/>
          <w:sz w:val="28"/>
          <w:szCs w:val="28"/>
        </w:rPr>
        <w:t>配电柜</w:t>
      </w:r>
    </w:p>
    <w:p w:rsidR="00BD026D" w:rsidRDefault="00931C40" w:rsidP="00BD026D">
      <w:pPr>
        <w:ind w:firstLineChars="200" w:firstLine="560"/>
        <w:rPr>
          <w:sz w:val="28"/>
          <w:szCs w:val="28"/>
        </w:rPr>
      </w:pPr>
      <w:r w:rsidRPr="00931C40">
        <w:rPr>
          <w:rFonts w:hint="eastAsia"/>
          <w:sz w:val="28"/>
          <w:szCs w:val="28"/>
        </w:rPr>
        <w:t>动力配电柜：型号：仿</w:t>
      </w:r>
      <w:r w:rsidRPr="00931C40">
        <w:rPr>
          <w:rFonts w:hint="eastAsia"/>
          <w:sz w:val="28"/>
          <w:szCs w:val="28"/>
        </w:rPr>
        <w:t>GGD2</w:t>
      </w:r>
      <w:r w:rsidRPr="00931C40">
        <w:rPr>
          <w:rFonts w:hint="eastAsia"/>
          <w:sz w:val="28"/>
          <w:szCs w:val="28"/>
        </w:rPr>
        <w:t>规格</w:t>
      </w:r>
      <w:r w:rsidRPr="00931C40">
        <w:rPr>
          <w:rFonts w:hint="eastAsia"/>
          <w:sz w:val="28"/>
          <w:szCs w:val="28"/>
        </w:rPr>
        <w:t>:800</w:t>
      </w:r>
      <w:r w:rsidRPr="00931C40">
        <w:rPr>
          <w:rFonts w:hint="eastAsia"/>
          <w:sz w:val="28"/>
          <w:szCs w:val="28"/>
        </w:rPr>
        <w:t>×</w:t>
      </w:r>
      <w:r w:rsidRPr="00931C40">
        <w:rPr>
          <w:rFonts w:hint="eastAsia"/>
          <w:sz w:val="28"/>
          <w:szCs w:val="28"/>
        </w:rPr>
        <w:t>800</w:t>
      </w:r>
      <w:r w:rsidRPr="00931C40">
        <w:rPr>
          <w:rFonts w:hint="eastAsia"/>
          <w:sz w:val="28"/>
          <w:szCs w:val="28"/>
        </w:rPr>
        <w:t>×</w:t>
      </w:r>
      <w:r w:rsidRPr="00931C40">
        <w:rPr>
          <w:rFonts w:hint="eastAsia"/>
          <w:sz w:val="28"/>
          <w:szCs w:val="28"/>
        </w:rPr>
        <w:t>2200mm</w:t>
      </w:r>
      <w:r w:rsidRPr="00931C40">
        <w:rPr>
          <w:rFonts w:hint="eastAsia"/>
          <w:sz w:val="28"/>
          <w:szCs w:val="28"/>
        </w:rPr>
        <w:t>（宽×深×高）</w:t>
      </w:r>
      <w:r w:rsidRPr="00931C40">
        <w:rPr>
          <w:rFonts w:hint="eastAsia"/>
          <w:sz w:val="28"/>
          <w:szCs w:val="28"/>
        </w:rPr>
        <w:t xml:space="preserve">IP40  </w:t>
      </w:r>
      <w:r w:rsidRPr="00931C40">
        <w:rPr>
          <w:rFonts w:hint="eastAsia"/>
          <w:sz w:val="28"/>
          <w:szCs w:val="28"/>
        </w:rPr>
        <w:t>色标：</w:t>
      </w:r>
      <w:r w:rsidRPr="00931C40">
        <w:rPr>
          <w:rFonts w:hint="eastAsia"/>
          <w:sz w:val="28"/>
          <w:szCs w:val="28"/>
        </w:rPr>
        <w:t>RAL7035</w:t>
      </w:r>
    </w:p>
    <w:p w:rsidR="00BD026D" w:rsidRDefault="00BD026D" w:rsidP="00BD026D">
      <w:pPr>
        <w:rPr>
          <w:sz w:val="28"/>
          <w:szCs w:val="28"/>
        </w:rPr>
      </w:pPr>
    </w:p>
    <w:p w:rsidR="00377C9B" w:rsidRPr="00931C40" w:rsidRDefault="00377C9B" w:rsidP="001646ED">
      <w:pPr>
        <w:ind w:firstLineChars="200" w:firstLine="560"/>
        <w:rPr>
          <w:sz w:val="28"/>
          <w:szCs w:val="28"/>
        </w:rPr>
      </w:pPr>
    </w:p>
    <w:p w:rsidR="00377C9B" w:rsidRDefault="00B178F7" w:rsidP="00B178F7">
      <w:pPr>
        <w:ind w:firstLineChars="1900" w:firstLine="5320"/>
        <w:rPr>
          <w:sz w:val="28"/>
          <w:szCs w:val="28"/>
        </w:rPr>
      </w:pPr>
      <w:r>
        <w:rPr>
          <w:rFonts w:hint="eastAsia"/>
          <w:sz w:val="28"/>
          <w:szCs w:val="28"/>
        </w:rPr>
        <w:t>动力厂</w:t>
      </w:r>
    </w:p>
    <w:p w:rsidR="00B178F7" w:rsidRDefault="00B178F7" w:rsidP="00B178F7">
      <w:pPr>
        <w:ind w:firstLineChars="1700" w:firstLine="4760"/>
        <w:rPr>
          <w:sz w:val="28"/>
          <w:szCs w:val="28"/>
        </w:rPr>
      </w:pPr>
      <w:r>
        <w:rPr>
          <w:rFonts w:hint="eastAsia"/>
          <w:sz w:val="28"/>
          <w:szCs w:val="28"/>
        </w:rPr>
        <w:t>2023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22</w:t>
      </w:r>
      <w:r>
        <w:rPr>
          <w:rFonts w:hint="eastAsia"/>
          <w:sz w:val="28"/>
          <w:szCs w:val="28"/>
        </w:rPr>
        <w:t>日</w:t>
      </w:r>
    </w:p>
    <w:p w:rsidR="001646ED" w:rsidRPr="001646ED" w:rsidRDefault="001646ED" w:rsidP="001646ED">
      <w:pPr>
        <w:ind w:firstLineChars="200" w:firstLine="560"/>
        <w:rPr>
          <w:sz w:val="28"/>
          <w:szCs w:val="28"/>
        </w:rPr>
      </w:pPr>
    </w:p>
    <w:sectPr w:rsidR="001646ED" w:rsidRPr="001646ED" w:rsidSect="00B935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2ECD" w:rsidRDefault="00452ECD" w:rsidP="00E251CA">
      <w:r>
        <w:separator/>
      </w:r>
    </w:p>
  </w:endnote>
  <w:endnote w:type="continuationSeparator" w:id="1">
    <w:p w:rsidR="00452ECD" w:rsidRDefault="00452ECD" w:rsidP="00E251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2ECD" w:rsidRDefault="00452ECD" w:rsidP="00E251CA">
      <w:r>
        <w:separator/>
      </w:r>
    </w:p>
  </w:footnote>
  <w:footnote w:type="continuationSeparator" w:id="1">
    <w:p w:rsidR="00452ECD" w:rsidRDefault="00452ECD" w:rsidP="00E251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211C8D"/>
    <w:multiLevelType w:val="hybridMultilevel"/>
    <w:tmpl w:val="CA06F9AC"/>
    <w:lvl w:ilvl="0" w:tplc="6EA4FF1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51CA"/>
    <w:rsid w:val="000928C5"/>
    <w:rsid w:val="001000E0"/>
    <w:rsid w:val="001646ED"/>
    <w:rsid w:val="001A4C84"/>
    <w:rsid w:val="001D525C"/>
    <w:rsid w:val="002049E8"/>
    <w:rsid w:val="00223CB9"/>
    <w:rsid w:val="002A747A"/>
    <w:rsid w:val="002F023A"/>
    <w:rsid w:val="00336379"/>
    <w:rsid w:val="00373B8E"/>
    <w:rsid w:val="00377C9B"/>
    <w:rsid w:val="003D05F8"/>
    <w:rsid w:val="00452ECD"/>
    <w:rsid w:val="004864A4"/>
    <w:rsid w:val="00490101"/>
    <w:rsid w:val="004F16A8"/>
    <w:rsid w:val="0055228D"/>
    <w:rsid w:val="00582EED"/>
    <w:rsid w:val="00664114"/>
    <w:rsid w:val="0072114C"/>
    <w:rsid w:val="00760059"/>
    <w:rsid w:val="00762DF8"/>
    <w:rsid w:val="0078233F"/>
    <w:rsid w:val="007A3EDC"/>
    <w:rsid w:val="008220B4"/>
    <w:rsid w:val="00931C40"/>
    <w:rsid w:val="00932EF2"/>
    <w:rsid w:val="009D3F59"/>
    <w:rsid w:val="00A21210"/>
    <w:rsid w:val="00AA1E7C"/>
    <w:rsid w:val="00B178F7"/>
    <w:rsid w:val="00B84C08"/>
    <w:rsid w:val="00B93566"/>
    <w:rsid w:val="00BD026D"/>
    <w:rsid w:val="00D20EE9"/>
    <w:rsid w:val="00D35B95"/>
    <w:rsid w:val="00D9299F"/>
    <w:rsid w:val="00DB68F9"/>
    <w:rsid w:val="00E251CA"/>
    <w:rsid w:val="00EC39C5"/>
    <w:rsid w:val="00F12BE8"/>
    <w:rsid w:val="00F9146B"/>
    <w:rsid w:val="00FF6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35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51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51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51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51CA"/>
    <w:rPr>
      <w:sz w:val="18"/>
      <w:szCs w:val="18"/>
    </w:rPr>
  </w:style>
  <w:style w:type="paragraph" w:styleId="a5">
    <w:name w:val="List Paragraph"/>
    <w:basedOn w:val="a"/>
    <w:uiPriority w:val="34"/>
    <w:qFormat/>
    <w:rsid w:val="00D20EE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286</Words>
  <Characters>1635</Characters>
  <Application>Microsoft Office Word</Application>
  <DocSecurity>0</DocSecurity>
  <Lines>13</Lines>
  <Paragraphs>3</Paragraphs>
  <ScaleCrop>false</ScaleCrop>
  <Company>微软中国</Company>
  <LinksUpToDate>false</LinksUpToDate>
  <CharactersWithSpaces>1918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2</cp:revision>
  <dcterms:created xsi:type="dcterms:W3CDTF">2023-08-24T09:08:00Z</dcterms:created>
  <dcterms:modified xsi:type="dcterms:W3CDTF">2023-08-24T09:08:00Z</dcterms:modified>
</cp:coreProperties>
</file>